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72AB0A39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Тур </w:t>
      </w:r>
      <w:r w:rsidR="00B46951" w:rsidRPr="00C357C1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3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2B725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Гранд-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лига.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 w:rsidR="00D7161B" w:rsidRPr="00D7161B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8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5B894A3D" w:rsidR="00C27D0F" w:rsidRPr="00CD075C" w:rsidRDefault="00984E6C" w:rsidP="00C27D0F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>1.</w:t>
      </w:r>
      <w:r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55E56" w:rsidRPr="00CD075C">
        <w:rPr>
          <w:rFonts w:ascii="Times New Roman" w:hAnsi="Times New Roman" w:cs="Times New Roman"/>
          <w:sz w:val="20"/>
          <w:szCs w:val="20"/>
          <w:lang w:val="ru-RU"/>
        </w:rPr>
        <w:t>Клетчатый квадрат 20×20 разрезали по границам клеток на 19 прямоугольников. Докажите, что из каких-то двух прямоугольников можно сложить прямоугольник.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(4/6=67%)</w:t>
      </w:r>
    </w:p>
    <w:p w14:paraId="3BA9E7F6" w14:textId="1B243856" w:rsidR="00AA5A28" w:rsidRPr="00CD075C" w:rsidRDefault="00AA5A28" w:rsidP="00AA5A28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2. </w:t>
      </w:r>
      <w:r w:rsidR="00555E56" w:rsidRPr="00CD075C">
        <w:rPr>
          <w:rFonts w:ascii="Times New Roman" w:hAnsi="Times New Roman" w:cs="Times New Roman"/>
          <w:sz w:val="20"/>
          <w:szCs w:val="20"/>
          <w:lang w:val="ru-RU"/>
        </w:rPr>
        <w:t>Однажды Петя решил расставить в таблице 12×12 числа 1 и 2 так, чтобы нашлось ровно 33 доминошки с суммой 3 (такие доминошки могут перекрываться). Добрый Вася решил помочь ему и поставил в каждую прилегающую к краю клетку число 2. Сможет ли теперь Петя реализовать задуманное?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(2/6=33%)</w:t>
      </w:r>
    </w:p>
    <w:p w14:paraId="3104EBEE" w14:textId="50207E4F" w:rsidR="003C4CFF" w:rsidRPr="00CD075C" w:rsidRDefault="003C4CFF" w:rsidP="003C4CFF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3. </w:t>
      </w:r>
      <w:r w:rsidR="00555E56" w:rsidRPr="00CD075C">
        <w:rPr>
          <w:rFonts w:ascii="Times New Roman" w:hAnsi="Times New Roman" w:cs="Times New Roman"/>
          <w:sz w:val="20"/>
          <w:szCs w:val="20"/>
          <w:lang w:val="ru-RU"/>
        </w:rPr>
        <w:t>Гуляя по острову рыцарей и лжецов, Игорь встретил островитянина Максима, который начал рассказывать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br/>
        <w:t>«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Однажды после рабочего дня, на протяжении которого каждый произнес около сотни предложений,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>между Ромой и Ильей произошёл следующий диалог: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Илья (возмущенно):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«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Рома! Ты обещал мне красный чай, а приготовил 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фиолетовый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>!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Рома: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«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Чай красный, а ты, Илья, сказал своё первое ложное утверждение за день!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Илья: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«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Рома, это твое 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второе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ложное утверждение за день!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Рома: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«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Илья, это твое 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третье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ложное утверждение за день!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br/>
        <w:t xml:space="preserve">   ...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Рома: «Илья, это твое 2021-е ложное утверждение за день!»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br/>
        <w:t xml:space="preserve">   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Илья: 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«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Рома, это твое </w:t>
      </w:r>
      <w:r w:rsidR="00C01FE8" w:rsidRPr="00CD075C">
        <w:rPr>
          <w:rFonts w:ascii="Times New Roman" w:hAnsi="Times New Roman" w:cs="Times New Roman"/>
          <w:sz w:val="20"/>
          <w:szCs w:val="20"/>
          <w:lang w:val="ru-RU"/>
        </w:rPr>
        <w:t>2022-е</w:t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ложное утверждение за день!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F74099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>Затем друзья помирились и решили спокойно пить чай.</w:t>
      </w:r>
      <w:r w:rsidR="00FE5102" w:rsidRPr="00CD075C"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A106EE" w:rsidRPr="00CD075C">
        <w:rPr>
          <w:rFonts w:ascii="Times New Roman" w:hAnsi="Times New Roman" w:cs="Times New Roman"/>
          <w:sz w:val="20"/>
          <w:szCs w:val="20"/>
          <w:lang w:val="ru-RU"/>
        </w:rPr>
        <w:br/>
      </w:r>
      <w:r w:rsidR="00D7161B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Помогите Игорю понять, кем был Максим – рыцарем или лжецом.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(3/6=50%)</w:t>
      </w:r>
    </w:p>
    <w:p w14:paraId="24ABF2AF" w14:textId="06D091A7" w:rsidR="00485EF4" w:rsidRPr="00CD075C" w:rsidRDefault="00485EF4" w:rsidP="00485EF4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>4.</w:t>
      </w:r>
      <w:r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106EE" w:rsidRPr="00CD075C">
        <w:rPr>
          <w:rFonts w:ascii="Times New Roman" w:hAnsi="Times New Roman" w:cs="Times New Roman"/>
          <w:sz w:val="20"/>
          <w:szCs w:val="20"/>
          <w:lang w:val="ru-RU"/>
        </w:rPr>
        <w:t>На столе лежат 18 кучек по 2 ореха и 99 кучек по 1 ореху. За ход нужно объединить две не равные кучки в одну. Петя и Вася ходят по очереди, начинает Петя. Выигрывает тот, кто сделает последний ход. Кто из игроков может выиграть, как бы ни играл соперник?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(3/6=50%)</w:t>
      </w:r>
    </w:p>
    <w:p w14:paraId="6E895288" w14:textId="4BFF83F3" w:rsidR="00721865" w:rsidRPr="00CD075C" w:rsidRDefault="00485EF4" w:rsidP="00721865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5. </w:t>
      </w:r>
      <w:r w:rsidR="00A106EE" w:rsidRPr="00CD075C">
        <w:rPr>
          <w:rFonts w:ascii="Times New Roman" w:hAnsi="Times New Roman" w:cs="Times New Roman"/>
          <w:sz w:val="20"/>
          <w:szCs w:val="20"/>
          <w:lang w:val="ru-RU"/>
        </w:rPr>
        <w:t>Какое наименьшее количество подряд идущих трёхзначных чисел надо выписать, чтобы в их записи встретились все десять цифр?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(6/6=100%)</w:t>
      </w:r>
    </w:p>
    <w:p w14:paraId="0AFC1D46" w14:textId="2A4A2236" w:rsidR="00485EF4" w:rsidRPr="00CD075C" w:rsidRDefault="00485EF4" w:rsidP="00984E6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>6.</w:t>
      </w:r>
      <w:r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106EE" w:rsidRPr="00CD075C">
        <w:rPr>
          <w:rFonts w:ascii="Times New Roman" w:hAnsi="Times New Roman" w:cs="Times New Roman"/>
          <w:sz w:val="20"/>
          <w:szCs w:val="20"/>
          <w:lang w:val="ru-RU"/>
        </w:rPr>
        <w:t>У Олега есть карточки с числами 1, 2, 3, 5, 7 и 11 и аппарат, который умеет за одну монету менять две карточки с различными натуральными числами на две одинаковые карточки с их произведением. Сколько монет может потратить Олег, чтобы на пяти карточках из шести получились числа 10, 11, 30, 330 и 2310?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(4/6=67%)</w:t>
      </w:r>
    </w:p>
    <w:p w14:paraId="58F1582A" w14:textId="61B07CF4" w:rsidR="00430EB4" w:rsidRPr="00CD075C" w:rsidRDefault="007D5C2C" w:rsidP="00984E6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>7.</w:t>
      </w:r>
      <w:r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106EE" w:rsidRPr="00CD075C">
        <w:rPr>
          <w:rFonts w:ascii="Times New Roman" w:hAnsi="Times New Roman" w:cs="Times New Roman"/>
          <w:sz w:val="20"/>
          <w:szCs w:val="20"/>
          <w:lang w:val="ru-RU"/>
        </w:rPr>
        <w:t>Для обороны Гондора построили 10 башен. Некоторые пары башен соединены непересекающимися подземными тоннелями так, что из каждой башни выходит по 3 тоннеля. Может ли система тоннелей быть устроена так, что из любой башни в любую другую можно пройти либо напрямую, либо через одну промежуточную башню?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(1/6=17%)</w:t>
      </w:r>
    </w:p>
    <w:p w14:paraId="12323304" w14:textId="74651F89" w:rsidR="00485EF4" w:rsidRPr="00CD075C" w:rsidRDefault="004204C8" w:rsidP="00984E6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D075C">
        <w:rPr>
          <w:rFonts w:ascii="Times New Roman" w:hAnsi="Times New Roman" w:cs="Times New Roman"/>
          <w:b/>
          <w:bCs/>
          <w:sz w:val="20"/>
          <w:szCs w:val="20"/>
          <w:lang w:val="ru-RU"/>
        </w:rPr>
        <w:t>8.</w:t>
      </w:r>
      <w:r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D1183" w:rsidRPr="00CD075C">
        <w:rPr>
          <w:rFonts w:ascii="Times New Roman" w:hAnsi="Times New Roman" w:cs="Times New Roman"/>
          <w:sz w:val="20"/>
          <w:szCs w:val="20"/>
          <w:lang w:val="ru-RU"/>
        </w:rPr>
        <w:t>Малыш и Карлсон стартуют с концов прямой дорожки длиной 108 м. Где-то между ними поставили торт. Участники бросились бежать к нему одновременно. Малыш бегает втрое быстрее Карлсона, зато ест втрое медленнее. Добежав до торта, они сразу начали есть, и в итоге съели поровну. Известно, что Малыш за одинаковое время съедает весь торт и пробегает всю дорожку. На каком расстоянии от Карлсона поставили торт?</w:t>
      </w:r>
      <w:r w:rsidR="00C357C1" w:rsidRPr="00CD075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357C1" w:rsidRPr="00CD075C">
        <w:rPr>
          <w:rFonts w:ascii="Times New Roman" w:hAnsi="Times New Roman" w:cs="Times New Roman"/>
          <w:color w:val="ED7D31" w:themeColor="accent2"/>
          <w:sz w:val="20"/>
          <w:szCs w:val="20"/>
          <w:lang w:val="ru-RU"/>
        </w:rPr>
        <w:t>(5/6=83%)</w:t>
      </w:r>
    </w:p>
    <w:p w14:paraId="3D5945EB" w14:textId="77777777" w:rsidR="00CD075C" w:rsidRDefault="00984E6C" w:rsidP="00CD075C">
      <w:pPr>
        <w:jc w:val="right"/>
        <w:rPr>
          <w:sz w:val="20"/>
          <w:szCs w:val="20"/>
          <w:lang w:val="ru-RU"/>
        </w:rPr>
      </w:pPr>
      <w:r w:rsidRPr="00CD075C">
        <w:rPr>
          <w:sz w:val="20"/>
          <w:szCs w:val="20"/>
          <w:lang w:val="ru-RU"/>
        </w:rPr>
        <w:t xml:space="preserve">Авторы задач: </w:t>
      </w:r>
      <w:r w:rsidR="00C22088" w:rsidRPr="00CD075C">
        <w:rPr>
          <w:sz w:val="20"/>
          <w:szCs w:val="20"/>
          <w:lang w:val="ru-RU"/>
        </w:rPr>
        <w:t xml:space="preserve">Д.Белов – </w:t>
      </w:r>
      <w:r w:rsidR="00A106EE" w:rsidRPr="00CD075C">
        <w:rPr>
          <w:sz w:val="20"/>
          <w:szCs w:val="20"/>
          <w:lang w:val="ru-RU"/>
        </w:rPr>
        <w:t>5</w:t>
      </w:r>
      <w:r w:rsidR="002B56D0" w:rsidRPr="00CD075C">
        <w:rPr>
          <w:sz w:val="20"/>
          <w:szCs w:val="20"/>
          <w:lang w:val="ru-RU"/>
        </w:rPr>
        <w:t xml:space="preserve">, </w:t>
      </w:r>
      <w:r w:rsidR="00A106EE" w:rsidRPr="00CD075C">
        <w:rPr>
          <w:sz w:val="20"/>
          <w:szCs w:val="20"/>
          <w:lang w:val="ru-RU"/>
        </w:rPr>
        <w:t xml:space="preserve">Гр.Петерсен – 7, </w:t>
      </w:r>
      <w:r w:rsidR="00555E56" w:rsidRPr="00CD075C">
        <w:rPr>
          <w:sz w:val="20"/>
          <w:szCs w:val="20"/>
          <w:lang w:val="ru-RU"/>
        </w:rPr>
        <w:t>И.Почепцов – 1</w:t>
      </w:r>
      <w:r w:rsidR="00C01FE8" w:rsidRPr="00CD075C">
        <w:rPr>
          <w:sz w:val="20"/>
          <w:szCs w:val="20"/>
          <w:lang w:val="ru-RU"/>
        </w:rPr>
        <w:t>, 3</w:t>
      </w:r>
      <w:r w:rsidR="00555E56" w:rsidRPr="00CD075C">
        <w:rPr>
          <w:sz w:val="20"/>
          <w:szCs w:val="20"/>
          <w:lang w:val="ru-RU"/>
        </w:rPr>
        <w:t>,</w:t>
      </w:r>
      <w:r w:rsidR="00423F75" w:rsidRPr="00CD075C">
        <w:rPr>
          <w:sz w:val="20"/>
          <w:szCs w:val="20"/>
          <w:lang w:val="ru-RU"/>
        </w:rPr>
        <w:t xml:space="preserve"> 6;</w:t>
      </w:r>
      <w:r w:rsidR="00555E56" w:rsidRPr="00CD075C">
        <w:rPr>
          <w:sz w:val="20"/>
          <w:szCs w:val="20"/>
          <w:lang w:val="ru-RU"/>
        </w:rPr>
        <w:t xml:space="preserve"> </w:t>
      </w:r>
      <w:r w:rsidRPr="00CD075C">
        <w:rPr>
          <w:sz w:val="20"/>
          <w:szCs w:val="20"/>
          <w:lang w:val="ru-RU"/>
        </w:rPr>
        <w:t xml:space="preserve">А.Шаповалов </w:t>
      </w:r>
      <w:r w:rsidR="001E52FD" w:rsidRPr="00CD075C">
        <w:rPr>
          <w:sz w:val="20"/>
          <w:szCs w:val="20"/>
          <w:lang w:val="ru-RU"/>
        </w:rPr>
        <w:t>–</w:t>
      </w:r>
      <w:r w:rsidRPr="00CD075C">
        <w:rPr>
          <w:sz w:val="20"/>
          <w:szCs w:val="20"/>
          <w:lang w:val="ru-RU"/>
        </w:rPr>
        <w:t xml:space="preserve"> </w:t>
      </w:r>
      <w:r w:rsidR="00D7161B" w:rsidRPr="00CD075C">
        <w:rPr>
          <w:sz w:val="20"/>
          <w:szCs w:val="20"/>
          <w:lang w:val="ru-RU"/>
        </w:rPr>
        <w:t xml:space="preserve"> 1</w:t>
      </w:r>
      <w:r w:rsidR="00A106EE" w:rsidRPr="00CD075C">
        <w:rPr>
          <w:sz w:val="20"/>
          <w:szCs w:val="20"/>
          <w:lang w:val="ru-RU"/>
        </w:rPr>
        <w:t>, 4</w:t>
      </w:r>
      <w:r w:rsidR="00CD1183" w:rsidRPr="00CD075C">
        <w:rPr>
          <w:sz w:val="20"/>
          <w:szCs w:val="20"/>
          <w:lang w:val="ru-RU"/>
        </w:rPr>
        <w:t>, 8</w:t>
      </w:r>
      <w:r w:rsidR="007702D7" w:rsidRPr="00CD075C">
        <w:rPr>
          <w:sz w:val="20"/>
          <w:szCs w:val="20"/>
          <w:lang w:val="ru-RU"/>
        </w:rPr>
        <w:t>.</w:t>
      </w:r>
      <w:r w:rsidR="00CD075C" w:rsidRPr="00CD075C">
        <w:rPr>
          <w:sz w:val="20"/>
          <w:szCs w:val="20"/>
          <w:lang w:val="ru-RU"/>
        </w:rPr>
        <w:t xml:space="preserve"> </w:t>
      </w:r>
      <w:hyperlink r:id="rId5" w:history="1">
        <w:r w:rsidR="00CD075C" w:rsidRPr="00082EC2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p w14:paraId="690F999A" w14:textId="24DC19BF" w:rsidR="00984E6C" w:rsidRPr="00CD075C" w:rsidRDefault="00984E6C" w:rsidP="00984E6C">
      <w:pPr>
        <w:rPr>
          <w:lang w:val="ru-RU"/>
        </w:rPr>
      </w:pPr>
    </w:p>
    <w:sectPr w:rsidR="00984E6C" w:rsidRPr="00CD0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3181"/>
    <w:rsid w:val="00194561"/>
    <w:rsid w:val="001E52FD"/>
    <w:rsid w:val="00271712"/>
    <w:rsid w:val="002B56D0"/>
    <w:rsid w:val="002B725D"/>
    <w:rsid w:val="003537A5"/>
    <w:rsid w:val="003C4CFF"/>
    <w:rsid w:val="004204C8"/>
    <w:rsid w:val="00423F75"/>
    <w:rsid w:val="00430EB4"/>
    <w:rsid w:val="00485EF4"/>
    <w:rsid w:val="004F377D"/>
    <w:rsid w:val="00555E56"/>
    <w:rsid w:val="006F2E9A"/>
    <w:rsid w:val="00721865"/>
    <w:rsid w:val="007702D7"/>
    <w:rsid w:val="00781047"/>
    <w:rsid w:val="007D5C2C"/>
    <w:rsid w:val="00927483"/>
    <w:rsid w:val="00984DAB"/>
    <w:rsid w:val="00984E6C"/>
    <w:rsid w:val="00A106EE"/>
    <w:rsid w:val="00AA5A28"/>
    <w:rsid w:val="00B37CF0"/>
    <w:rsid w:val="00B46951"/>
    <w:rsid w:val="00BB0092"/>
    <w:rsid w:val="00C01FE8"/>
    <w:rsid w:val="00C22088"/>
    <w:rsid w:val="00C27D0F"/>
    <w:rsid w:val="00C357C1"/>
    <w:rsid w:val="00CA53C7"/>
    <w:rsid w:val="00CD075C"/>
    <w:rsid w:val="00CD1183"/>
    <w:rsid w:val="00D409AC"/>
    <w:rsid w:val="00D7161B"/>
    <w:rsid w:val="00DC679B"/>
    <w:rsid w:val="00DF40E9"/>
    <w:rsid w:val="00E849D2"/>
    <w:rsid w:val="00EA1EB1"/>
    <w:rsid w:val="00F51AF9"/>
    <w:rsid w:val="00F74099"/>
    <w:rsid w:val="00F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D0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476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6</cp:revision>
  <dcterms:created xsi:type="dcterms:W3CDTF">2022-05-27T15:14:00Z</dcterms:created>
  <dcterms:modified xsi:type="dcterms:W3CDTF">2022-05-28T16:50:00Z</dcterms:modified>
</cp:coreProperties>
</file>