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78339" w14:textId="77777777" w:rsidR="000669FE" w:rsidRDefault="000669FE" w:rsidP="000669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ДОВЫВОД</w:t>
      </w:r>
    </w:p>
    <w:p w14:paraId="5D31E9DD" w14:textId="77777777" w:rsidR="000669FE" w:rsidRDefault="000669FE" w:rsidP="008B3E0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E59A0D" w14:textId="77777777" w:rsidR="0000650C" w:rsidRDefault="000669FE" w:rsidP="000669FE">
      <w:pPr>
        <w:pStyle w:val="ListParagraph"/>
        <w:numPr>
          <w:ilvl w:val="0"/>
          <w:numId w:val="2"/>
        </w:numPr>
        <w:shd w:val="clear" w:color="auto" w:fill="FFFFFF" w:themeFill="background1"/>
        <w:spacing w:before="240"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8804B87" wp14:editId="4CDE65B7">
            <wp:simplePos x="0" y="0"/>
            <wp:positionH relativeFrom="column">
              <wp:posOffset>4103370</wp:posOffset>
            </wp:positionH>
            <wp:positionV relativeFrom="paragraph">
              <wp:posOffset>6985</wp:posOffset>
            </wp:positionV>
            <wp:extent cx="2457450" cy="2876550"/>
            <wp:effectExtent l="19050" t="0" r="0" b="0"/>
            <wp:wrapTight wrapText="left">
              <wp:wrapPolygon edited="0">
                <wp:start x="-167" y="0"/>
                <wp:lineTo x="-167" y="21457"/>
                <wp:lineTo x="21600" y="21457"/>
                <wp:lineTo x="21600" y="0"/>
                <wp:lineTo x="-167" y="0"/>
              </wp:wrapPolygon>
            </wp:wrapTight>
            <wp:docPr id="1" name="Рисунок 1" descr="https://lh6.googleusercontent.com/vlHTdMwLjIwEjD0OOAaEE8Lag4ao8qkI-KcKjW___vOT-IqSjTpkuT6hGozweCDeiE03GZ-7VpB9r8Bu4SkTq1tQK4_nIYhnl-Fb7GAmCgCLH08c57GzDKKUgYNhgLFCkhQiRL4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vlHTdMwLjIwEjD0OOAaEE8Lag4ao8qkI-KcKjW___vOT-IqSjTpkuT6hGozweCDeiE03GZ-7VpB9r8Bu4SkTq1tQK4_nIYhnl-Fb7GAmCgCLH08c57GzDKKUgYNhgLFCkhQiRL4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50C" w:rsidRPr="0074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Незнайка заметил, что в феврале некоторого года понедельников меньше, чем четвергов. Чего больше в предыдущем году: понедельников или воскресений?</w:t>
      </w:r>
    </w:p>
    <w:p w14:paraId="2953CB9A" w14:textId="77777777" w:rsidR="000669FE" w:rsidRPr="00741107" w:rsidRDefault="000669FE" w:rsidP="000669FE">
      <w:pPr>
        <w:pStyle w:val="ListParagraph"/>
        <w:shd w:val="clear" w:color="auto" w:fill="FFFFFF" w:themeFill="background1"/>
        <w:spacing w:before="240"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B6957C" w14:textId="77777777" w:rsidR="00741107" w:rsidRPr="000669FE" w:rsidRDefault="0000650C" w:rsidP="000669FE">
      <w:pPr>
        <w:pStyle w:val="ListParagraph"/>
        <w:numPr>
          <w:ilvl w:val="0"/>
          <w:numId w:val="2"/>
        </w:numPr>
        <w:shd w:val="clear" w:color="auto" w:fill="FFFFFF"/>
        <w:spacing w:before="24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напечатал на ленту числа 1, 2, 3, …, 2222 подряд без пробелов между числами. Получилась строка цифр 1234567891011...22212222. Сколько раз в этой строке встретится группа цифр 2021? </w:t>
      </w:r>
    </w:p>
    <w:p w14:paraId="0D9174EA" w14:textId="77777777" w:rsidR="000669FE" w:rsidRPr="000669FE" w:rsidRDefault="000669FE" w:rsidP="000669FE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EF7B2" w14:textId="77777777" w:rsidR="0000650C" w:rsidRPr="000669FE" w:rsidRDefault="0000650C" w:rsidP="000669FE">
      <w:pPr>
        <w:pStyle w:val="ListParagraph"/>
        <w:numPr>
          <w:ilvl w:val="0"/>
          <w:numId w:val="2"/>
        </w:numPr>
        <w:shd w:val="clear" w:color="auto" w:fill="FFFFFF"/>
        <w:spacing w:before="240" w:after="0" w:line="240" w:lineRule="auto"/>
        <w:ind w:left="42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Машеньки есть набор домино. Из нескольких костяшек этого набора она сложила ёлочку (см. рисунок). Как проходят границы между костяшками? </w:t>
      </w:r>
      <w:r w:rsidRPr="008B3E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Объясните свой ответ.</w:t>
      </w:r>
      <w:r w:rsidRPr="008B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3E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наборе домино нет одинаковых костяшек, самая маленькая костяшка пустая 0×0, самая большая 6×6.</w:t>
      </w:r>
      <w:r w:rsidR="003F6550" w:rsidRPr="008B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AB13478" w14:textId="77777777" w:rsidR="000669FE" w:rsidRPr="008B3E09" w:rsidRDefault="000669FE" w:rsidP="000669FE">
      <w:pPr>
        <w:pStyle w:val="ListParagraph"/>
        <w:shd w:val="clear" w:color="auto" w:fill="FFFFFF"/>
        <w:spacing w:before="24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69A09" w14:textId="77777777" w:rsidR="00705D4F" w:rsidRPr="000669FE" w:rsidRDefault="00705D4F" w:rsidP="000669FE">
      <w:pPr>
        <w:pStyle w:val="ListParagraph"/>
        <w:numPr>
          <w:ilvl w:val="0"/>
          <w:numId w:val="2"/>
        </w:numPr>
        <w:shd w:val="clear" w:color="auto" w:fill="FFFFFF"/>
        <w:spacing w:before="240" w:after="0"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E09">
        <w:rPr>
          <w:rFonts w:ascii="Times New Roman" w:hAnsi="Times New Roman" w:cs="Times New Roman"/>
          <w:color w:val="000000"/>
          <w:sz w:val="24"/>
          <w:szCs w:val="24"/>
        </w:rPr>
        <w:t xml:space="preserve">Удав полз по прямой тропинке и около пальмы встретил Попугая, </w:t>
      </w:r>
      <w:r w:rsidR="004A26C0" w:rsidRPr="008B3E09">
        <w:rPr>
          <w:rFonts w:ascii="Times New Roman" w:hAnsi="Times New Roman" w:cs="Times New Roman"/>
          <w:color w:val="000000"/>
          <w:sz w:val="24"/>
          <w:szCs w:val="24"/>
        </w:rPr>
        <w:t>бегущего</w:t>
      </w:r>
      <w:r w:rsidRPr="008B3E09">
        <w:rPr>
          <w:rFonts w:ascii="Times New Roman" w:hAnsi="Times New Roman" w:cs="Times New Roman"/>
          <w:color w:val="000000"/>
          <w:sz w:val="24"/>
          <w:szCs w:val="24"/>
        </w:rPr>
        <w:t xml:space="preserve"> ему навстречу со скоростью в </w:t>
      </w:r>
      <w:r w:rsidR="004A26C0" w:rsidRPr="008B3E09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Pr="008B3E09">
        <w:rPr>
          <w:rFonts w:ascii="Times New Roman" w:hAnsi="Times New Roman" w:cs="Times New Roman"/>
          <w:color w:val="000000"/>
          <w:sz w:val="24"/>
          <w:szCs w:val="24"/>
        </w:rPr>
        <w:t xml:space="preserve"> раза большей. Кивнув друг другу, они </w:t>
      </w:r>
      <w:r w:rsidR="004A26C0" w:rsidRPr="008B3E09">
        <w:rPr>
          <w:rFonts w:ascii="Times New Roman" w:hAnsi="Times New Roman" w:cs="Times New Roman"/>
          <w:color w:val="000000"/>
          <w:sz w:val="24"/>
          <w:szCs w:val="24"/>
        </w:rPr>
        <w:t>продолжили с</w:t>
      </w:r>
      <w:r w:rsidR="00DC7B0E" w:rsidRPr="008B3E09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="004A26C0" w:rsidRPr="008B3E09">
        <w:rPr>
          <w:rFonts w:ascii="Times New Roman" w:hAnsi="Times New Roman" w:cs="Times New Roman"/>
          <w:color w:val="000000"/>
          <w:sz w:val="24"/>
          <w:szCs w:val="24"/>
        </w:rPr>
        <w:t>е движение дальше по</w:t>
      </w:r>
      <w:r w:rsidRPr="008B3E09">
        <w:rPr>
          <w:rFonts w:ascii="Times New Roman" w:hAnsi="Times New Roman" w:cs="Times New Roman"/>
          <w:color w:val="000000"/>
          <w:sz w:val="24"/>
          <w:szCs w:val="24"/>
        </w:rPr>
        <w:t xml:space="preserve"> тропинке. </w:t>
      </w:r>
      <w:r w:rsidR="004A26C0" w:rsidRPr="008B3E09">
        <w:rPr>
          <w:rFonts w:ascii="Times New Roman" w:hAnsi="Times New Roman" w:cs="Times New Roman"/>
          <w:color w:val="000000"/>
          <w:sz w:val="24"/>
          <w:szCs w:val="24"/>
        </w:rPr>
        <w:t>Оказавшись около</w:t>
      </w:r>
      <w:r w:rsidRPr="008B3E09">
        <w:rPr>
          <w:rFonts w:ascii="Times New Roman" w:hAnsi="Times New Roman" w:cs="Times New Roman"/>
          <w:color w:val="000000"/>
          <w:sz w:val="24"/>
          <w:szCs w:val="24"/>
        </w:rPr>
        <w:t xml:space="preserve"> хвоста Удава, Попугай спохватился, что забыл передать </w:t>
      </w:r>
      <w:r w:rsidR="004A26C0" w:rsidRPr="008B3E09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8B3E09">
        <w:rPr>
          <w:rFonts w:ascii="Times New Roman" w:hAnsi="Times New Roman" w:cs="Times New Roman"/>
          <w:color w:val="000000"/>
          <w:sz w:val="24"/>
          <w:szCs w:val="24"/>
        </w:rPr>
        <w:t xml:space="preserve"> привет от Мартышки! Он повернул назад и, </w:t>
      </w:r>
      <w:r w:rsidR="004A26C0" w:rsidRPr="008B3E09">
        <w:rPr>
          <w:rFonts w:ascii="Times New Roman" w:hAnsi="Times New Roman" w:cs="Times New Roman"/>
          <w:color w:val="000000"/>
          <w:sz w:val="24"/>
          <w:szCs w:val="24"/>
        </w:rPr>
        <w:t>двигаясь</w:t>
      </w:r>
      <w:r w:rsidRPr="008B3E09">
        <w:rPr>
          <w:rFonts w:ascii="Times New Roman" w:hAnsi="Times New Roman" w:cs="Times New Roman"/>
          <w:color w:val="000000"/>
          <w:sz w:val="24"/>
          <w:szCs w:val="24"/>
        </w:rPr>
        <w:t xml:space="preserve"> с той же скоростью, вернулся к пальме, но на этот момент на уровне пальмы находилась середина Удава. Решив быстрее догнать Удава, Попугай увеличил скорость в два раза. Определите, сколько шагов прошел Попугай от момента первой встречи и до возвращения к голове, если известно, что длина Удава 300 см, а один шаг Попугая равен 0,</w:t>
      </w:r>
      <w:r w:rsidR="00BD5D52" w:rsidRPr="008B3E0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B3E09">
        <w:rPr>
          <w:rFonts w:ascii="Times New Roman" w:hAnsi="Times New Roman" w:cs="Times New Roman"/>
          <w:color w:val="000000"/>
          <w:sz w:val="24"/>
          <w:szCs w:val="24"/>
        </w:rPr>
        <w:t xml:space="preserve"> см. (длина шага Попугая не зависит от </w:t>
      </w:r>
      <w:r w:rsidR="008B3E09" w:rsidRPr="008B3E09">
        <w:rPr>
          <w:rFonts w:ascii="Times New Roman" w:hAnsi="Times New Roman" w:cs="Times New Roman"/>
          <w:color w:val="000000"/>
          <w:sz w:val="24"/>
          <w:szCs w:val="24"/>
        </w:rPr>
        <w:t>скорости,</w:t>
      </w:r>
      <w:r w:rsidRPr="008B3E09">
        <w:rPr>
          <w:rFonts w:ascii="Times New Roman" w:hAnsi="Times New Roman" w:cs="Times New Roman"/>
          <w:color w:val="000000"/>
          <w:sz w:val="24"/>
          <w:szCs w:val="24"/>
        </w:rPr>
        <w:t xml:space="preserve"> с которой он идет).</w:t>
      </w:r>
      <w:r w:rsidR="0049111B" w:rsidRPr="008B3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C03F2F" w14:textId="77777777" w:rsidR="000669FE" w:rsidRPr="000669FE" w:rsidRDefault="000669FE" w:rsidP="000669FE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44C7E9" w14:textId="77777777" w:rsidR="000669FE" w:rsidRPr="008B3E09" w:rsidRDefault="000669FE" w:rsidP="000669FE">
      <w:pPr>
        <w:pStyle w:val="ListParagraph"/>
        <w:shd w:val="clear" w:color="auto" w:fill="FFFFFF"/>
        <w:spacing w:before="240"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B62DAE" w14:textId="77777777" w:rsidR="0049111B" w:rsidRDefault="0049111B" w:rsidP="000669FE">
      <w:pPr>
        <w:pStyle w:val="ListParagraph"/>
        <w:numPr>
          <w:ilvl w:val="0"/>
          <w:numId w:val="2"/>
        </w:numPr>
        <w:shd w:val="clear" w:color="auto" w:fill="FFFFFF"/>
        <w:spacing w:before="240" w:after="0"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91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стране рыцарей и лжецов 4 бегуна стартовали в порядке А-В-С-Д</w:t>
      </w:r>
      <w:r w:rsidR="00E075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один за другим</w:t>
      </w:r>
      <w:r w:rsidRPr="00491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После финиша каждый сделал по два заявления.</w:t>
      </w:r>
    </w:p>
    <w:p w14:paraId="0F0345C1" w14:textId="77777777" w:rsidR="0049111B" w:rsidRDefault="0049111B" w:rsidP="000669FE">
      <w:pPr>
        <w:pStyle w:val="ListParagraph"/>
        <w:shd w:val="clear" w:color="auto" w:fill="FFFFFF"/>
        <w:spacing w:before="240" w:after="0" w:line="240" w:lineRule="auto"/>
        <w:ind w:left="425" w:firstLine="28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91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А: “На середине дистанции я бежал сразу за Д”</w:t>
      </w:r>
      <w:r w:rsidR="00CD70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491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“</w:t>
      </w:r>
      <w:r w:rsidR="00CD70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</w:t>
      </w:r>
      <w:r w:rsidRPr="00491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финишировал между В и С”.</w:t>
      </w:r>
    </w:p>
    <w:p w14:paraId="0B97B2EA" w14:textId="77777777" w:rsidR="0049111B" w:rsidRDefault="0049111B" w:rsidP="000669FE">
      <w:pPr>
        <w:pStyle w:val="ListParagraph"/>
        <w:shd w:val="clear" w:color="auto" w:fill="FFFFFF"/>
        <w:spacing w:before="240" w:after="0" w:line="240" w:lineRule="auto"/>
        <w:ind w:left="425" w:firstLine="28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91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В: “На середине дистанции я бежал сразу за Д”</w:t>
      </w:r>
      <w:r w:rsidR="00CD70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491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“</w:t>
      </w:r>
      <w:r w:rsidR="00CD70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</w:t>
      </w:r>
      <w:r w:rsidRPr="00491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финишировал между А и С”.</w:t>
      </w:r>
    </w:p>
    <w:p w14:paraId="55B77E84" w14:textId="77777777" w:rsidR="0049111B" w:rsidRDefault="0049111B" w:rsidP="000669FE">
      <w:pPr>
        <w:pStyle w:val="ListParagraph"/>
        <w:shd w:val="clear" w:color="auto" w:fill="FFFFFF"/>
        <w:spacing w:before="240" w:after="0" w:line="240" w:lineRule="auto"/>
        <w:ind w:left="425" w:firstLine="28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91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С: “На середине дистанции я бежал сразу за А”</w:t>
      </w:r>
      <w:r w:rsidR="00CD70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491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“</w:t>
      </w:r>
      <w:r w:rsidR="00CD70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</w:t>
      </w:r>
      <w:r w:rsidRPr="00491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финишировал между А и В”</w:t>
      </w:r>
    </w:p>
    <w:p w14:paraId="7B7D810A" w14:textId="77777777" w:rsidR="0049111B" w:rsidRDefault="0049111B" w:rsidP="000669FE">
      <w:pPr>
        <w:pStyle w:val="ListParagraph"/>
        <w:shd w:val="clear" w:color="auto" w:fill="FFFFFF"/>
        <w:spacing w:before="240" w:after="0" w:line="240" w:lineRule="auto"/>
        <w:ind w:left="425" w:firstLine="28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91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Д: “На середине дистанции я бежал сразу за А”</w:t>
      </w:r>
      <w:r w:rsidR="00CD70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491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“Я победил”.</w:t>
      </w:r>
    </w:p>
    <w:p w14:paraId="18CC5CD6" w14:textId="77777777" w:rsidR="0049111B" w:rsidRDefault="0049111B" w:rsidP="000669FE">
      <w:pPr>
        <w:pStyle w:val="ListParagraph"/>
        <w:shd w:val="clear" w:color="auto" w:fill="FFFFFF"/>
        <w:spacing w:before="240"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911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Установите порядок финиша, если известно, что позиция каждого бегуна на середине дистанции отличалась от его позиции на финише, а среди бегунов были хотя бы 2 рыцаря.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14:paraId="73124F7C" w14:textId="77777777" w:rsidR="000669FE" w:rsidRDefault="000669FE" w:rsidP="000669FE">
      <w:pPr>
        <w:pStyle w:val="ListParagraph"/>
        <w:shd w:val="clear" w:color="auto" w:fill="FFFFFF"/>
        <w:spacing w:before="24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14:paraId="20804EC5" w14:textId="77777777" w:rsidR="0049111B" w:rsidRDefault="00EB6B41" w:rsidP="000669FE">
      <w:pPr>
        <w:pStyle w:val="ListParagraph"/>
        <w:numPr>
          <w:ilvl w:val="0"/>
          <w:numId w:val="2"/>
        </w:numPr>
        <w:shd w:val="clear" w:color="auto" w:fill="FFFFFF"/>
        <w:spacing w:before="240" w:after="0"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n гирь целых весов 1, 2, …, </w:t>
      </w:r>
      <w:r w:rsidRPr="008B3E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n</w:t>
      </w:r>
      <w:r w:rsidRPr="008B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При каком наименьшем </w:t>
      </w:r>
      <w:r w:rsidRPr="008B3E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n</w:t>
      </w:r>
      <w:r w:rsidRPr="008B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их все разложить на 3 кучки одинакового веса так, чтобы количество гирь во всех кучках было разным? </w:t>
      </w:r>
    </w:p>
    <w:p w14:paraId="755AA5D1" w14:textId="77777777" w:rsidR="000669FE" w:rsidRDefault="000669F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3198435B" w14:textId="77777777" w:rsidR="000669FE" w:rsidRPr="00011B1E" w:rsidRDefault="000669FE" w:rsidP="00011B1E">
      <w:pPr>
        <w:pStyle w:val="ListParagraph"/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</w:t>
      </w:r>
    </w:p>
    <w:p w14:paraId="395CBA6C" w14:textId="77777777" w:rsidR="000669FE" w:rsidRPr="008B3E09" w:rsidRDefault="000669FE" w:rsidP="000669FE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689C33" w14:textId="77777777" w:rsidR="00CD70EB" w:rsidRPr="000669FE" w:rsidRDefault="00347A45" w:rsidP="008B3E09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09">
        <w:rPr>
          <w:rFonts w:ascii="Times New Roman" w:hAnsi="Times New Roman" w:cs="Times New Roman"/>
          <w:color w:val="000000"/>
          <w:sz w:val="24"/>
          <w:szCs w:val="24"/>
        </w:rPr>
        <w:t>Петя и Вася играют: каждый в свой ход проводит на плоскости прямую (изначально плоскость пуста). Проигрывает тот, после хода которого плоскость окажется разбита на двузначное число областей.</w:t>
      </w:r>
      <w:r w:rsidR="005E4533" w:rsidRPr="008B3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70EB" w:rsidRPr="008B3E09">
        <w:rPr>
          <w:rFonts w:ascii="Times New Roman" w:hAnsi="Times New Roman" w:cs="Times New Roman"/>
          <w:sz w:val="24"/>
          <w:szCs w:val="24"/>
        </w:rPr>
        <w:t>Кто выиграет при правильной стратегии?</w:t>
      </w:r>
    </w:p>
    <w:p w14:paraId="093D17A3" w14:textId="77777777" w:rsidR="000669FE" w:rsidRPr="008B3E09" w:rsidRDefault="000669FE" w:rsidP="000669FE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08A28" w14:textId="77777777" w:rsidR="008B3E09" w:rsidRDefault="008B3E09" w:rsidP="008B3E09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Меняла на рынке дает 5 серебряных монет за 11 медных и 3 золотых за 7 серебряных. У купца до обмена была 1001 медная монета, а после обмена стало 333 серебряных и золотых. Может ли быть так, что меняла - честный?</w:t>
      </w:r>
    </w:p>
    <w:p w14:paraId="0080CE04" w14:textId="77777777" w:rsidR="000669FE" w:rsidRPr="000669FE" w:rsidRDefault="000669FE" w:rsidP="000669FE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C2CBE" w14:textId="77777777" w:rsidR="008B3E09" w:rsidRPr="000669FE" w:rsidRDefault="008B3E09" w:rsidP="008B3E09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ежегодном турнире Средиземья эльф Леголас в стрельбе из лука попал в десятку столько раз, сколь эльф Халдир попал в девятку, в девятку Леголас попал столько раз, сколь Халдир попал в восьмерку, а в восьмерку Леголас попал столько раз, сколь Халдир попал в десятку. Эльфы отлично стреляют из лука, всего было выпущено 30 стрел и все они попали точно только в 8, в 9, или в 10. Оказалось, что в сумме Леголас и Халдир набрали одинаковой число очков. Сколько раз Халдир попал в 10?</w:t>
      </w:r>
    </w:p>
    <w:p w14:paraId="18FD6532" w14:textId="77777777" w:rsidR="000669FE" w:rsidRPr="000669FE" w:rsidRDefault="000669FE" w:rsidP="000669FE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FEAE2" w14:textId="77777777" w:rsidR="000669FE" w:rsidRPr="008B3E09" w:rsidRDefault="000669FE" w:rsidP="000669FE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AF0F7FF" wp14:editId="5966B54C">
            <wp:simplePos x="0" y="0"/>
            <wp:positionH relativeFrom="column">
              <wp:posOffset>5846445</wp:posOffset>
            </wp:positionH>
            <wp:positionV relativeFrom="paragraph">
              <wp:posOffset>68580</wp:posOffset>
            </wp:positionV>
            <wp:extent cx="590550" cy="609600"/>
            <wp:effectExtent l="19050" t="0" r="0" b="0"/>
            <wp:wrapTight wrapText="left">
              <wp:wrapPolygon edited="0">
                <wp:start x="-697" y="0"/>
                <wp:lineTo x="-697" y="20925"/>
                <wp:lineTo x="21600" y="20925"/>
                <wp:lineTo x="21600" y="0"/>
                <wp:lineTo x="-697" y="0"/>
              </wp:wrapPolygon>
            </wp:wrapTight>
            <wp:docPr id="27" name="Рисунок 27" descr="https://bobbycorpus.files.wordpress.com/2017/02/1-d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bobbycorpus.files.wordpress.com/2017/02/1-dic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82B105" w14:textId="77777777" w:rsidR="005E4533" w:rsidRPr="000669FE" w:rsidRDefault="0000650C" w:rsidP="008B3E09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Имеется 17 одинаковых игральных кубиков (сумма точек на противоположных гранях равна 7). Из них сложили конструкцию, прикладывая грани с одинаковым числом точек друг к другу. </w:t>
      </w:r>
      <w:r w:rsidR="0050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представлены в</w:t>
      </w:r>
      <w:r w:rsidRPr="005E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 w:rsidR="0050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E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сверху, спереди и справа 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удобства записи вместо точек </w:t>
      </w:r>
      <w:r w:rsidR="005033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</w:t>
      </w:r>
      <w:r w:rsidR="005033C2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Pr="005E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цифры):</w:t>
      </w:r>
      <w:r w:rsidR="00EF3115" w:rsidRPr="00EF3115">
        <w:t xml:space="preserve"> </w:t>
      </w:r>
    </w:p>
    <w:p w14:paraId="53CE139D" w14:textId="77777777" w:rsidR="000669FE" w:rsidRPr="000669FE" w:rsidRDefault="000669FE" w:rsidP="00066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D33F2F" w14:textId="77777777" w:rsidR="00EF3115" w:rsidRPr="00EF3115" w:rsidRDefault="00C81FF9" w:rsidP="00C81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445FF46" wp14:editId="1C5EF207">
            <wp:extent cx="4429125" cy="12573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2BBD0C" w14:textId="77777777" w:rsidR="005E4533" w:rsidRDefault="0000650C" w:rsidP="000669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</w:t>
      </w:r>
      <w:r w:rsidRPr="00C81F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вид слева</w:t>
      </w:r>
      <w:r w:rsidR="005033C2" w:rsidRPr="00C81F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.</w:t>
      </w:r>
      <w:r w:rsidR="008C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B00606E" w14:textId="2D90BA3A" w:rsidR="0000650C" w:rsidRDefault="0000650C" w:rsidP="00741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DC611" w14:textId="77777777" w:rsidR="00011B1E" w:rsidRPr="00A82C02" w:rsidRDefault="00011B1E" w:rsidP="00011B1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2C02">
        <w:rPr>
          <w:rFonts w:ascii="Times New Roman" w:hAnsi="Times New Roman" w:cs="Times New Roman"/>
          <w:b/>
          <w:bCs/>
          <w:sz w:val="28"/>
          <w:szCs w:val="28"/>
        </w:rPr>
        <w:t>Авторы задач</w:t>
      </w:r>
    </w:p>
    <w:p w14:paraId="620421F6" w14:textId="40032810" w:rsidR="00011B1E" w:rsidRPr="00011B1E" w:rsidRDefault="00011B1E" w:rsidP="00011B1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К.Н.Пахомова, </w:t>
      </w:r>
      <w:r w:rsidRPr="00A82C02">
        <w:rPr>
          <w:rFonts w:ascii="Times New Roman" w:hAnsi="Times New Roman" w:cs="Times New Roman"/>
          <w:sz w:val="28"/>
          <w:szCs w:val="28"/>
        </w:rPr>
        <w:t>И.А.Круглова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2, 6</w:t>
      </w:r>
      <w:r>
        <w:rPr>
          <w:rFonts w:ascii="Times New Roman" w:hAnsi="Times New Roman" w:cs="Times New Roman"/>
          <w:sz w:val="28"/>
          <w:szCs w:val="28"/>
        </w:rPr>
        <w:t xml:space="preserve"> – А.В.Шаповалов</w:t>
      </w:r>
      <w:r>
        <w:rPr>
          <w:rFonts w:ascii="Times New Roman" w:hAnsi="Times New Roman" w:cs="Times New Roman"/>
          <w:sz w:val="28"/>
          <w:szCs w:val="28"/>
        </w:rPr>
        <w:t xml:space="preserve">; 3 – И.А.Чернявская; 4 – </w:t>
      </w:r>
      <w:r w:rsidRPr="00A82C02">
        <w:rPr>
          <w:rFonts w:ascii="Times New Roman" w:hAnsi="Times New Roman" w:cs="Times New Roman"/>
          <w:sz w:val="28"/>
          <w:szCs w:val="28"/>
        </w:rPr>
        <w:t>И.А.Круглова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5, 7, 8, 10 – С.В.Усов; </w:t>
      </w:r>
      <w:r>
        <w:rPr>
          <w:rFonts w:ascii="Times New Roman" w:hAnsi="Times New Roman" w:cs="Times New Roman"/>
          <w:sz w:val="28"/>
          <w:szCs w:val="28"/>
        </w:rPr>
        <w:t xml:space="preserve">9 – </w:t>
      </w:r>
      <w:r w:rsidRPr="00011B1E">
        <w:rPr>
          <w:rFonts w:ascii="Times New Roman" w:hAnsi="Times New Roman" w:cs="Times New Roman"/>
          <w:sz w:val="28"/>
          <w:szCs w:val="28"/>
        </w:rPr>
        <w:t>И.А.Круглова, Е.В.Мещеряков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B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450BAE" w14:textId="77777777" w:rsidR="00011B1E" w:rsidRDefault="00011B1E" w:rsidP="00741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11B1E" w:rsidSect="008B3E09">
      <w:headerReference w:type="default" r:id="rId10"/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43F42" w14:textId="77777777" w:rsidR="00DD43B3" w:rsidRDefault="00DD43B3" w:rsidP="008B3E09">
      <w:pPr>
        <w:spacing w:after="0" w:line="240" w:lineRule="auto"/>
      </w:pPr>
      <w:r>
        <w:separator/>
      </w:r>
    </w:p>
  </w:endnote>
  <w:endnote w:type="continuationSeparator" w:id="0">
    <w:p w14:paraId="67A1F1C0" w14:textId="77777777" w:rsidR="00DD43B3" w:rsidRDefault="00DD43B3" w:rsidP="008B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7C8F8" w14:textId="77777777" w:rsidR="00DD43B3" w:rsidRDefault="00DD43B3" w:rsidP="008B3E09">
      <w:pPr>
        <w:spacing w:after="0" w:line="240" w:lineRule="auto"/>
      </w:pPr>
      <w:r>
        <w:separator/>
      </w:r>
    </w:p>
  </w:footnote>
  <w:footnote w:type="continuationSeparator" w:id="0">
    <w:p w14:paraId="2FA290A5" w14:textId="77777777" w:rsidR="00DD43B3" w:rsidRDefault="00DD43B3" w:rsidP="008B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0E3A9" w14:textId="77777777" w:rsidR="008B3E09" w:rsidRPr="008B3E09" w:rsidRDefault="008B3E09" w:rsidP="008B3E09">
    <w:pPr>
      <w:pStyle w:val="BodyText"/>
      <w:spacing w:after="0"/>
      <w:rPr>
        <w:sz w:val="24"/>
        <w:szCs w:val="24"/>
      </w:rPr>
    </w:pPr>
    <w:r w:rsidRPr="008B3E09">
      <w:rPr>
        <w:sz w:val="24"/>
        <w:szCs w:val="24"/>
      </w:rPr>
      <w:t>Математическая олимпиада школьников</w:t>
    </w:r>
  </w:p>
  <w:p w14:paraId="458AC940" w14:textId="77777777" w:rsidR="008B3E09" w:rsidRPr="008B3E09" w:rsidRDefault="008B3E09" w:rsidP="008B3E09">
    <w:pPr>
      <w:pStyle w:val="BodyText"/>
      <w:spacing w:after="0"/>
      <w:rPr>
        <w:sz w:val="24"/>
        <w:szCs w:val="24"/>
      </w:rPr>
    </w:pPr>
    <w:r w:rsidRPr="008B3E09">
      <w:rPr>
        <w:sz w:val="24"/>
        <w:szCs w:val="24"/>
      </w:rPr>
      <w:t>имени Г.П. Кукина</w:t>
    </w:r>
  </w:p>
  <w:p w14:paraId="78576394" w14:textId="77777777" w:rsidR="008B3E09" w:rsidRPr="008B3E09" w:rsidRDefault="008B3E09" w:rsidP="008B3E09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8B3E09">
      <w:rPr>
        <w:rFonts w:ascii="Times New Roman" w:hAnsi="Times New Roman" w:cs="Times New Roman"/>
        <w:sz w:val="24"/>
        <w:szCs w:val="24"/>
      </w:rPr>
      <w:t>30.01.21 6 класс</w:t>
    </w:r>
  </w:p>
  <w:p w14:paraId="4B9421F8" w14:textId="77777777" w:rsidR="008B3E09" w:rsidRPr="008B3E09" w:rsidRDefault="008B3E09" w:rsidP="008B3E09">
    <w:pPr>
      <w:spacing w:after="0" w:line="240" w:lineRule="auto"/>
      <w:ind w:left="284" w:right="340"/>
      <w:jc w:val="center"/>
      <w:rPr>
        <w:rFonts w:ascii="Times New Roman" w:hAnsi="Times New Roman" w:cs="Times New Roman"/>
        <w:sz w:val="24"/>
        <w:szCs w:val="24"/>
      </w:rPr>
    </w:pPr>
    <w:r w:rsidRPr="008B3E09">
      <w:rPr>
        <w:rFonts w:ascii="Times New Roman" w:hAnsi="Times New Roman" w:cs="Times New Roman"/>
        <w:sz w:val="24"/>
        <w:szCs w:val="24"/>
      </w:rPr>
      <w:t>г. Омск</w:t>
    </w:r>
  </w:p>
  <w:p w14:paraId="0CE81504" w14:textId="77777777" w:rsidR="008B3E09" w:rsidRDefault="008B3E09" w:rsidP="008B3E09">
    <w:pPr>
      <w:spacing w:after="0" w:line="240" w:lineRule="auto"/>
      <w:ind w:left="284" w:right="340"/>
      <w:jc w:val="center"/>
      <w:rPr>
        <w:rFonts w:ascii="Times New Roman" w:hAnsi="Times New Roman" w:cs="Times New Roman"/>
        <w:i/>
        <w:sz w:val="24"/>
        <w:szCs w:val="24"/>
      </w:rPr>
    </w:pPr>
    <w:r w:rsidRPr="008B3E09">
      <w:rPr>
        <w:rFonts w:ascii="Times New Roman" w:hAnsi="Times New Roman" w:cs="Times New Roman"/>
        <w:i/>
        <w:sz w:val="24"/>
        <w:szCs w:val="24"/>
      </w:rPr>
      <w:t>Математическая олимпиада ОмГУ носит имя профессора Г.П. Кукина, создателя системы городских математических олимпиад.</w:t>
    </w:r>
  </w:p>
  <w:p w14:paraId="3E7AFFD6" w14:textId="77777777" w:rsidR="008B3E09" w:rsidRDefault="008B3E09" w:rsidP="008B3E09">
    <w:pPr>
      <w:spacing w:after="0" w:line="240" w:lineRule="auto"/>
      <w:ind w:left="284" w:right="3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912DE"/>
    <w:multiLevelType w:val="hybridMultilevel"/>
    <w:tmpl w:val="11CC1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E0638"/>
    <w:multiLevelType w:val="multilevel"/>
    <w:tmpl w:val="10F4A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456F2"/>
    <w:multiLevelType w:val="multilevel"/>
    <w:tmpl w:val="8C306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D5E97"/>
    <w:multiLevelType w:val="hybridMultilevel"/>
    <w:tmpl w:val="9AAC4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50C"/>
    <w:rsid w:val="0000650C"/>
    <w:rsid w:val="00011B1E"/>
    <w:rsid w:val="000669FE"/>
    <w:rsid w:val="000711F3"/>
    <w:rsid w:val="00165637"/>
    <w:rsid w:val="00203790"/>
    <w:rsid w:val="002A0500"/>
    <w:rsid w:val="002B46D7"/>
    <w:rsid w:val="002B742B"/>
    <w:rsid w:val="00347A45"/>
    <w:rsid w:val="003F6550"/>
    <w:rsid w:val="00462733"/>
    <w:rsid w:val="0049111B"/>
    <w:rsid w:val="004A26C0"/>
    <w:rsid w:val="004F0C28"/>
    <w:rsid w:val="005033C2"/>
    <w:rsid w:val="0050487E"/>
    <w:rsid w:val="00512162"/>
    <w:rsid w:val="005E4533"/>
    <w:rsid w:val="00635C57"/>
    <w:rsid w:val="00705D4F"/>
    <w:rsid w:val="00726ED1"/>
    <w:rsid w:val="00741107"/>
    <w:rsid w:val="008B3E09"/>
    <w:rsid w:val="008C11FB"/>
    <w:rsid w:val="008C7E03"/>
    <w:rsid w:val="009B6BFA"/>
    <w:rsid w:val="009E1BC3"/>
    <w:rsid w:val="00BD5D52"/>
    <w:rsid w:val="00C81FF9"/>
    <w:rsid w:val="00CD70EB"/>
    <w:rsid w:val="00D35CE4"/>
    <w:rsid w:val="00D7245F"/>
    <w:rsid w:val="00DC7B0E"/>
    <w:rsid w:val="00DD43B3"/>
    <w:rsid w:val="00E075BE"/>
    <w:rsid w:val="00E34D8D"/>
    <w:rsid w:val="00E56D3B"/>
    <w:rsid w:val="00EB6B41"/>
    <w:rsid w:val="00E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6131"/>
  <w15:docId w15:val="{64F95E89-A6FA-45B8-98BE-DD37A3A8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5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650C"/>
    <w:pPr>
      <w:ind w:left="720"/>
      <w:contextualSpacing/>
    </w:pPr>
  </w:style>
  <w:style w:type="table" w:styleId="TableGrid">
    <w:name w:val="Table Grid"/>
    <w:basedOn w:val="TableNormal"/>
    <w:uiPriority w:val="59"/>
    <w:rsid w:val="00503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724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3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E09"/>
  </w:style>
  <w:style w:type="paragraph" w:styleId="Footer">
    <w:name w:val="footer"/>
    <w:basedOn w:val="Normal"/>
    <w:link w:val="FooterChar"/>
    <w:uiPriority w:val="99"/>
    <w:semiHidden/>
    <w:unhideWhenUsed/>
    <w:rsid w:val="008B3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3E09"/>
  </w:style>
  <w:style w:type="paragraph" w:styleId="BodyText">
    <w:name w:val="Body Text"/>
    <w:basedOn w:val="Normal"/>
    <w:link w:val="BodyTextChar"/>
    <w:rsid w:val="008B3E09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smallCaps/>
      <w:spacing w:val="36"/>
      <w:sz w:val="1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8B3E09"/>
    <w:rPr>
      <w:rFonts w:ascii="Times New Roman" w:eastAsia="Times New Roman" w:hAnsi="Times New Roman" w:cs="Times New Roman"/>
      <w:b/>
      <w:smallCaps/>
      <w:spacing w:val="36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Кукин2021-06</dc:title>
  <dc:creator>КАА</dc:creator>
  <cp:lastModifiedBy>Alexandre Chapovalov</cp:lastModifiedBy>
  <cp:revision>3</cp:revision>
  <dcterms:created xsi:type="dcterms:W3CDTF">2021-01-27T15:45:00Z</dcterms:created>
  <dcterms:modified xsi:type="dcterms:W3CDTF">2021-02-18T16:01:00Z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